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F6" w:rsidRDefault="007350F6">
      <w:pPr>
        <w:pStyle w:val="Title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</w:p>
    <w:tbl>
      <w:tblPr>
        <w:tblStyle w:val="a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1"/>
        <w:gridCol w:w="1391"/>
        <w:gridCol w:w="1391"/>
        <w:gridCol w:w="1391"/>
        <w:gridCol w:w="1391"/>
      </w:tblGrid>
      <w:tr w:rsidR="007350F6">
        <w:trPr>
          <w:trHeight w:val="220"/>
        </w:trPr>
        <w:tc>
          <w:tcPr>
            <w:tcW w:w="9464" w:type="dxa"/>
            <w:gridSpan w:val="5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CT Knowledge Rubric (Pre and Post)</w:t>
            </w:r>
          </w:p>
        </w:tc>
      </w:tr>
      <w:tr w:rsidR="007350F6">
        <w:tc>
          <w:tcPr>
            <w:tcW w:w="3900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CT Term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Proficient Reference</w:t>
            </w:r>
          </w:p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Fully explained with a correct definition (may or may not have the word)</w:t>
            </w:r>
          </w:p>
        </w:tc>
        <w:tc>
          <w:tcPr>
            <w:tcW w:w="1391" w:type="dxa"/>
          </w:tcPr>
          <w:p w:rsidR="007350F6" w:rsidRDefault="00A04D39">
            <w:pPr>
              <w:spacing w:line="25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Developing Reference</w:t>
            </w:r>
          </w:p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Partially correct definition with or w/out the term</w:t>
            </w:r>
          </w:p>
        </w:tc>
        <w:tc>
          <w:tcPr>
            <w:tcW w:w="1391" w:type="dxa"/>
          </w:tcPr>
          <w:p w:rsidR="007350F6" w:rsidRDefault="00A04D39">
            <w:pPr>
              <w:spacing w:line="25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Beginning</w:t>
            </w:r>
          </w:p>
          <w:p w:rsidR="007350F6" w:rsidRDefault="00A04D39">
            <w:pPr>
              <w:spacing w:line="25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Reference</w:t>
            </w:r>
          </w:p>
          <w:p w:rsidR="007350F6" w:rsidRDefault="00A04D39">
            <w:pPr>
              <w:spacing w:line="25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Only the term or definition/ term incorrectly described/ named - </w:t>
            </w:r>
          </w:p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mismatched</w:t>
            </w:r>
          </w:p>
        </w:tc>
        <w:tc>
          <w:tcPr>
            <w:tcW w:w="1391" w:type="dxa"/>
          </w:tcPr>
          <w:p w:rsidR="007350F6" w:rsidRDefault="00A04D39">
            <w:pPr>
              <w:spacing w:line="25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No </w:t>
            </w:r>
          </w:p>
          <w:p w:rsidR="007350F6" w:rsidRDefault="00A04D39">
            <w:pPr>
              <w:spacing w:line="25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Basis</w:t>
            </w:r>
          </w:p>
          <w:p w:rsidR="007350F6" w:rsidRDefault="007350F6">
            <w:pPr>
              <w:spacing w:line="25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350F6" w:rsidRDefault="00A04D39">
            <w:pPr>
              <w:spacing w:line="25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 reference to any term and no definition provided</w:t>
            </w:r>
          </w:p>
        </w:tc>
      </w:tr>
      <w:tr w:rsidR="007350F6">
        <w:tc>
          <w:tcPr>
            <w:tcW w:w="3900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Decomposition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7350F6" w:rsidRDefault="00A04D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Explain a complex problem deliberately being broken down into less complex sub-problems</w:t>
            </w:r>
          </w:p>
          <w:p w:rsidR="007350F6" w:rsidRDefault="00A04D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Reduce the main problem into manageable steps or sub-problems. 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A2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A1</w:t>
            </w:r>
          </w:p>
        </w:tc>
      </w:tr>
      <w:tr w:rsidR="007350F6">
        <w:tc>
          <w:tcPr>
            <w:tcW w:w="3900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Pattern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Recognition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7350F6" w:rsidRDefault="00A04D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Cluster and modularize steps or parts </w:t>
            </w:r>
          </w:p>
          <w:p w:rsidR="007350F6" w:rsidRDefault="00A04D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dentify repeated sequences or patterns  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B2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B1</w:t>
            </w:r>
          </w:p>
        </w:tc>
      </w:tr>
      <w:tr w:rsidR="007350F6">
        <w:tc>
          <w:tcPr>
            <w:tcW w:w="3900" w:type="dxa"/>
          </w:tcPr>
          <w:p w:rsidR="007350F6" w:rsidRDefault="00A04D39">
            <w:pPr>
              <w:spacing w:line="25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Abstraction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50F6" w:rsidRDefault="00A04D39">
            <w:pPr>
              <w:numPr>
                <w:ilvl w:val="0"/>
                <w:numId w:val="4"/>
              </w:numPr>
              <w:spacing w:line="25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Clarify the problem </w:t>
            </w:r>
          </w:p>
          <w:p w:rsidR="007350F6" w:rsidRDefault="00A04D39">
            <w:pPr>
              <w:numPr>
                <w:ilvl w:val="0"/>
                <w:numId w:val="4"/>
              </w:numPr>
              <w:spacing w:line="25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Generate “high-level” or generalized representation of the structure of a problem/solution.</w:t>
            </w:r>
          </w:p>
          <w:p w:rsidR="007350F6" w:rsidRDefault="00A04D39">
            <w:pPr>
              <w:numPr>
                <w:ilvl w:val="0"/>
                <w:numId w:val="4"/>
              </w:numPr>
              <w:spacing w:line="25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Remove as much unnecessary or distracting information from the problem. 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C2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C1</w:t>
            </w:r>
          </w:p>
        </w:tc>
      </w:tr>
      <w:tr w:rsidR="007350F6">
        <w:tc>
          <w:tcPr>
            <w:tcW w:w="3900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Algorithmic Thinking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50F6" w:rsidRDefault="00A04D3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Create a series of precisely defined steps or rules used to solve a problem.</w:t>
            </w:r>
          </w:p>
          <w:p w:rsidR="007350F6" w:rsidRDefault="00A04D3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Creates a structured formula that provides a predictable outcome given a specified input.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D2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D1</w:t>
            </w:r>
          </w:p>
        </w:tc>
      </w:tr>
      <w:tr w:rsidR="007350F6">
        <w:tc>
          <w:tcPr>
            <w:tcW w:w="3900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Automation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7350F6" w:rsidRDefault="00A04D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Outsource work so that it reduces or removes the requirement for direct human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action in order to achieve a desired outcome.</w:t>
            </w:r>
          </w:p>
          <w:p w:rsidR="007350F6" w:rsidRDefault="00A04D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technolog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 and/or coding to execute the process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E2</w:t>
            </w:r>
          </w:p>
        </w:tc>
        <w:tc>
          <w:tcPr>
            <w:tcW w:w="1391" w:type="dxa"/>
          </w:tcPr>
          <w:p w:rsidR="007350F6" w:rsidRDefault="00A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</w:t>
            </w:r>
          </w:p>
        </w:tc>
      </w:tr>
    </w:tbl>
    <w:p w:rsidR="007350F6" w:rsidRDefault="007350F6">
      <w:pPr>
        <w:pStyle w:val="Title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5oet6jit6w6x" w:colFirst="0" w:colLast="0"/>
      <w:bookmarkEnd w:id="1"/>
    </w:p>
    <w:tbl>
      <w:tblPr>
        <w:tblStyle w:val="a0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1"/>
        <w:gridCol w:w="1391"/>
        <w:gridCol w:w="1391"/>
        <w:gridCol w:w="1391"/>
        <w:gridCol w:w="1391"/>
      </w:tblGrid>
      <w:tr w:rsidR="007350F6">
        <w:trPr>
          <w:trHeight w:val="220"/>
        </w:trPr>
        <w:tc>
          <w:tcPr>
            <w:tcW w:w="9464" w:type="dxa"/>
            <w:gridSpan w:val="5"/>
          </w:tcPr>
          <w:p w:rsidR="007350F6" w:rsidRDefault="00A04D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CT Application Rubric for Question 1 (Pre and Post)</w:t>
            </w:r>
          </w:p>
          <w:p w:rsidR="007350F6" w:rsidRDefault="00A04D3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Used “Strategies and Tactics for Data Practices” sheet to evaluate relevance of strategies. </w:t>
            </w:r>
          </w:p>
        </w:tc>
      </w:tr>
      <w:tr w:rsidR="007350F6">
        <w:tc>
          <w:tcPr>
            <w:tcW w:w="3900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CT Term</w:t>
            </w:r>
          </w:p>
        </w:tc>
        <w:tc>
          <w:tcPr>
            <w:tcW w:w="1391" w:type="dxa"/>
          </w:tcPr>
          <w:p w:rsidR="007350F6" w:rsidRDefault="00A04D3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Proficient Reference</w:t>
            </w:r>
          </w:p>
          <w:p w:rsidR="007350F6" w:rsidRDefault="00A04D39">
            <w:pPr>
              <w:widowControl w:val="0"/>
              <w:spacing w:before="10" w:line="250" w:lineRule="auto"/>
              <w:ind w:right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Term and appropriate strategy (from list) that encompasses complete definition</w:t>
            </w:r>
          </w:p>
          <w:p w:rsidR="007350F6" w:rsidRDefault="007350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dxa"/>
          </w:tcPr>
          <w:p w:rsidR="007350F6" w:rsidRDefault="00A04D3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Developing Reference</w:t>
            </w:r>
          </w:p>
          <w:p w:rsidR="007350F6" w:rsidRDefault="00A04D39">
            <w:pPr>
              <w:widowControl w:val="0"/>
              <w:spacing w:before="10" w:line="250" w:lineRule="auto"/>
              <w:ind w:right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Term and vague strategy that encompasses part of the term definition</w:t>
            </w:r>
          </w:p>
        </w:tc>
        <w:tc>
          <w:tcPr>
            <w:tcW w:w="1391" w:type="dxa"/>
          </w:tcPr>
          <w:p w:rsidR="007350F6" w:rsidRDefault="00A04D3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Beginning</w:t>
            </w:r>
          </w:p>
          <w:p w:rsidR="007350F6" w:rsidRDefault="00A04D3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Reference</w:t>
            </w:r>
          </w:p>
          <w:p w:rsidR="007350F6" w:rsidRDefault="00A04D39">
            <w:pPr>
              <w:widowControl w:val="0"/>
              <w:spacing w:before="10" w:line="250" w:lineRule="auto"/>
              <w:ind w:right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Term and mismatched/ incorrect strategy or just the term w/ no strategy</w:t>
            </w:r>
          </w:p>
        </w:tc>
        <w:tc>
          <w:tcPr>
            <w:tcW w:w="1391" w:type="dxa"/>
          </w:tcPr>
          <w:p w:rsidR="007350F6" w:rsidRDefault="00A04D3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No </w:t>
            </w:r>
          </w:p>
          <w:p w:rsidR="007350F6" w:rsidRDefault="00A04D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Basis</w:t>
            </w:r>
          </w:p>
          <w:p w:rsidR="007350F6" w:rsidRDefault="00A04D39">
            <w:pPr>
              <w:spacing w:line="25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 reference to any term and, if strategy provided, not linked to CT Term </w:t>
            </w:r>
          </w:p>
        </w:tc>
      </w:tr>
      <w:tr w:rsidR="007350F6">
        <w:tc>
          <w:tcPr>
            <w:tcW w:w="3900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Decomposition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50F6" w:rsidRDefault="00A04D39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Explain a complex problem deliberately being broken down into less complex sub-problems</w:t>
            </w:r>
          </w:p>
          <w:p w:rsidR="007350F6" w:rsidRDefault="00A04D39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Reduce the main problem into manageable steps or sub-problems. 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A4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A3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A2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A1</w:t>
            </w:r>
          </w:p>
        </w:tc>
      </w:tr>
      <w:tr w:rsidR="007350F6">
        <w:tc>
          <w:tcPr>
            <w:tcW w:w="3900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Pattern Recognition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50F6" w:rsidRDefault="00A04D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Cluster and modularize steps or parts </w:t>
            </w:r>
          </w:p>
          <w:p w:rsidR="007350F6" w:rsidRDefault="00A04D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Identify repeated sequences or patterns  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B4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B3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B2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B1</w:t>
            </w:r>
          </w:p>
        </w:tc>
      </w:tr>
      <w:tr w:rsidR="007350F6">
        <w:tc>
          <w:tcPr>
            <w:tcW w:w="3900" w:type="dxa"/>
          </w:tcPr>
          <w:p w:rsidR="007350F6" w:rsidRDefault="00A04D39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Abstraction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50F6" w:rsidRDefault="00A04D39">
            <w:pPr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Clarify the problem </w:t>
            </w:r>
          </w:p>
          <w:p w:rsidR="007350F6" w:rsidRDefault="00A04D39">
            <w:pPr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Generate “high-level” or generalized representation of the structure of a problem/solution.</w:t>
            </w:r>
          </w:p>
          <w:p w:rsidR="007350F6" w:rsidRDefault="00A04D39">
            <w:pPr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Remove as much unnecessary or distracting information from the problem. 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C4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C3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C2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C1</w:t>
            </w:r>
          </w:p>
        </w:tc>
      </w:tr>
      <w:tr w:rsidR="007350F6">
        <w:tc>
          <w:tcPr>
            <w:tcW w:w="3900" w:type="dxa"/>
          </w:tcPr>
          <w:p w:rsidR="007350F6" w:rsidRDefault="00A04D39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Algorithmic Thinking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50F6" w:rsidRDefault="00A04D39">
            <w:pPr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Create a series of precisely defined steps or rules used to solve a problem.</w:t>
            </w:r>
          </w:p>
          <w:p w:rsidR="007350F6" w:rsidRDefault="00A04D39">
            <w:pPr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Creates a structured formula that provides a predictable outcome given a specified input.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D4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D3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D2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D1</w:t>
            </w:r>
          </w:p>
        </w:tc>
      </w:tr>
      <w:tr w:rsidR="007350F6">
        <w:tc>
          <w:tcPr>
            <w:tcW w:w="3900" w:type="dxa"/>
          </w:tcPr>
          <w:p w:rsidR="007350F6" w:rsidRDefault="00A04D39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Automation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50F6" w:rsidRDefault="00A04D39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Outsource work so that it reduces or removes the requirement for direct human action in order to achieve a desired outcome.</w:t>
            </w:r>
          </w:p>
          <w:p w:rsidR="007350F6" w:rsidRDefault="00A04D39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Use technology and/or coding to execute a process. 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E4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E3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E2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</w:t>
            </w:r>
          </w:p>
        </w:tc>
      </w:tr>
    </w:tbl>
    <w:p w:rsidR="007350F6" w:rsidRDefault="007350F6">
      <w:pPr>
        <w:spacing w:line="276" w:lineRule="auto"/>
        <w:ind w:right="0"/>
        <w:jc w:val="left"/>
        <w:rPr>
          <w:rFonts w:ascii="Times New Roman" w:eastAsia="Times New Roman" w:hAnsi="Times New Roman" w:cs="Times New Roman"/>
        </w:rPr>
      </w:pPr>
    </w:p>
    <w:p w:rsidR="007350F6" w:rsidRDefault="007350F6">
      <w:pPr>
        <w:pStyle w:val="Title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cepxyc4mtjaq" w:colFirst="0" w:colLast="0"/>
      <w:bookmarkEnd w:id="2"/>
    </w:p>
    <w:tbl>
      <w:tblPr>
        <w:tblStyle w:val="a1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1"/>
        <w:gridCol w:w="1391"/>
        <w:gridCol w:w="1391"/>
        <w:gridCol w:w="1391"/>
        <w:gridCol w:w="1391"/>
      </w:tblGrid>
      <w:tr w:rsidR="007350F6">
        <w:trPr>
          <w:trHeight w:val="220"/>
        </w:trPr>
        <w:tc>
          <w:tcPr>
            <w:tcW w:w="9464" w:type="dxa"/>
            <w:gridSpan w:val="5"/>
          </w:tcPr>
          <w:p w:rsidR="007350F6" w:rsidRDefault="00A04D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CT with Data Practices Application Rubric for Question 2 (Pre and Post) </w:t>
            </w:r>
          </w:p>
        </w:tc>
      </w:tr>
      <w:tr w:rsidR="007350F6">
        <w:tc>
          <w:tcPr>
            <w:tcW w:w="3900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Data Practice</w:t>
            </w:r>
          </w:p>
        </w:tc>
        <w:tc>
          <w:tcPr>
            <w:tcW w:w="1391" w:type="dxa"/>
          </w:tcPr>
          <w:p w:rsidR="007350F6" w:rsidRDefault="00A04D3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Proficient Reference</w:t>
            </w:r>
          </w:p>
          <w:p w:rsidR="007350F6" w:rsidRDefault="00A04D39">
            <w:pPr>
              <w:widowControl w:val="0"/>
              <w:spacing w:before="10"/>
              <w:ind w:right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Term and appropriate strategy</w:t>
            </w:r>
          </w:p>
          <w:p w:rsidR="007350F6" w:rsidRDefault="007350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dxa"/>
          </w:tcPr>
          <w:p w:rsidR="007350F6" w:rsidRDefault="00A04D3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Developing Reference</w:t>
            </w:r>
          </w:p>
          <w:p w:rsidR="007350F6" w:rsidRDefault="00A04D39">
            <w:pPr>
              <w:widowControl w:val="0"/>
              <w:spacing w:before="10"/>
              <w:ind w:right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Term and vague strategy OR appropriate strategy but term not referenced</w:t>
            </w:r>
          </w:p>
        </w:tc>
        <w:tc>
          <w:tcPr>
            <w:tcW w:w="1391" w:type="dxa"/>
          </w:tcPr>
          <w:p w:rsidR="007350F6" w:rsidRDefault="00A04D3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Beginning</w:t>
            </w:r>
          </w:p>
          <w:p w:rsidR="007350F6" w:rsidRDefault="00A04D3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Reference</w:t>
            </w:r>
          </w:p>
          <w:p w:rsidR="007350F6" w:rsidRDefault="00A04D39">
            <w:pPr>
              <w:widowControl w:val="0"/>
              <w:spacing w:before="10"/>
              <w:ind w:right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Term and mismatched/ incorrect strategy or just the term w/ no strategy</w:t>
            </w:r>
          </w:p>
        </w:tc>
        <w:tc>
          <w:tcPr>
            <w:tcW w:w="1391" w:type="dxa"/>
          </w:tcPr>
          <w:p w:rsidR="007350F6" w:rsidRDefault="00A04D3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No </w:t>
            </w:r>
          </w:p>
          <w:p w:rsidR="007350F6" w:rsidRDefault="00A04D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Basis</w:t>
            </w:r>
          </w:p>
          <w:p w:rsidR="007350F6" w:rsidRDefault="00A04D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 reference to any term and no strategy provided</w:t>
            </w:r>
          </w:p>
          <w:p w:rsidR="007350F6" w:rsidRDefault="007350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350F6">
        <w:tc>
          <w:tcPr>
            <w:tcW w:w="3900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Creating Data</w:t>
            </w:r>
          </w:p>
          <w:p w:rsidR="007350F6" w:rsidRDefault="00A04D39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Generating Data</w:t>
            </w:r>
          </w:p>
          <w:p w:rsidR="007350F6" w:rsidRDefault="00A04D39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Using observation and/or tool to answer research question(s)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F4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F3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F2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F1</w:t>
            </w:r>
          </w:p>
        </w:tc>
      </w:tr>
      <w:tr w:rsidR="007350F6">
        <w:tc>
          <w:tcPr>
            <w:tcW w:w="3900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Collecting Data</w:t>
            </w:r>
          </w:p>
          <w:p w:rsidR="007350F6" w:rsidRDefault="00A04D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Gathering Data</w:t>
            </w:r>
          </w:p>
          <w:p w:rsidR="007350F6" w:rsidRDefault="00A04D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Recording data</w:t>
            </w:r>
          </w:p>
          <w:p w:rsidR="007350F6" w:rsidRDefault="00A04D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Indicating appropriate variables and units to use later to explain the phenomenon 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G4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G3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G2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G1</w:t>
            </w:r>
          </w:p>
        </w:tc>
      </w:tr>
      <w:tr w:rsidR="007350F6">
        <w:tc>
          <w:tcPr>
            <w:tcW w:w="3900" w:type="dxa"/>
          </w:tcPr>
          <w:p w:rsidR="007350F6" w:rsidRDefault="00A04D39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Manipulating Data</w:t>
            </w:r>
          </w:p>
          <w:p w:rsidR="007350F6" w:rsidRDefault="00A04D39">
            <w:pPr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Sorting, filtering, cleaning, normalizing, and/or combining data sets</w:t>
            </w:r>
          </w:p>
          <w:p w:rsidR="007350F6" w:rsidRDefault="00A04D39">
            <w:pPr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Transforming to get from raw to processed data 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H4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H3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H2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H1</w:t>
            </w:r>
          </w:p>
        </w:tc>
      </w:tr>
      <w:tr w:rsidR="007350F6">
        <w:tc>
          <w:tcPr>
            <w:tcW w:w="3900" w:type="dxa"/>
          </w:tcPr>
          <w:p w:rsidR="007350F6" w:rsidRDefault="00A04D39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Visualizing</w:t>
            </w:r>
          </w:p>
          <w:p w:rsidR="007350F6" w:rsidRDefault="00A04D39">
            <w:pPr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Choosing a representation that is most appropriate for the data </w:t>
            </w:r>
          </w:p>
          <w:p w:rsidR="007350F6" w:rsidRDefault="00A04D39">
            <w:pPr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Using data representation to communicate results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I4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I3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I2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I1</w:t>
            </w:r>
          </w:p>
        </w:tc>
      </w:tr>
      <w:tr w:rsidR="007350F6">
        <w:tc>
          <w:tcPr>
            <w:tcW w:w="3900" w:type="dxa"/>
          </w:tcPr>
          <w:p w:rsidR="007350F6" w:rsidRDefault="00A04D39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Analyzing</w:t>
            </w:r>
          </w:p>
          <w:p w:rsidR="007350F6" w:rsidRDefault="00A04D39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Extracting meaning from a data set or a visualization</w:t>
            </w:r>
          </w:p>
          <w:p w:rsidR="007350F6" w:rsidRDefault="00A04D39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Using extracted meaning to draw conclusions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J4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J3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J2</w:t>
            </w:r>
          </w:p>
        </w:tc>
        <w:tc>
          <w:tcPr>
            <w:tcW w:w="1391" w:type="dxa"/>
          </w:tcPr>
          <w:p w:rsidR="007350F6" w:rsidRDefault="00A04D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J1</w:t>
            </w:r>
          </w:p>
        </w:tc>
      </w:tr>
    </w:tbl>
    <w:p w:rsidR="007350F6" w:rsidRDefault="007350F6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</w:rPr>
      </w:pPr>
    </w:p>
    <w:sectPr w:rsidR="007350F6" w:rsidSect="00556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C28" w:rsidRDefault="00420C28">
      <w:pPr>
        <w:spacing w:line="240" w:lineRule="auto"/>
      </w:pPr>
      <w:r>
        <w:separator/>
      </w:r>
    </w:p>
  </w:endnote>
  <w:endnote w:type="continuationSeparator" w:id="0">
    <w:p w:rsidR="00420C28" w:rsidRDefault="00420C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ExtraLight">
    <w:altName w:val="Times New Roman"/>
    <w:charset w:val="00"/>
    <w:family w:val="auto"/>
    <w:pitch w:val="default"/>
  </w:font>
  <w:font w:name="Nunito SemiBold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3F2" w:rsidRDefault="005563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0F6" w:rsidRDefault="007350F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3F2" w:rsidRDefault="005563F2" w:rsidP="005563F2">
    <w:pPr>
      <w:pStyle w:val="Footer"/>
    </w:pPr>
    <w:r>
      <w:t xml:space="preserve">Please cite the following NSF grant when using this work: Peters-Burton, E. E., Cleary, T.J., </w:t>
    </w:r>
    <w:proofErr w:type="spellStart"/>
    <w:r>
      <w:t>Kitsantas</w:t>
    </w:r>
    <w:proofErr w:type="spellEnd"/>
    <w:r>
      <w:t xml:space="preserve">, A., &amp; Rich, P., Fostering Computational Thinking with Self-Regulated Learning. </w:t>
    </w:r>
    <w:r w:rsidRPr="006F7559">
      <w:t>This material is based upon work supported by the National Science</w:t>
    </w:r>
    <w:r>
      <w:t xml:space="preserve"> Foundation under Grant #1842090</w:t>
    </w:r>
    <w:r w:rsidRPr="006F7559">
      <w:t>. Any opinions, findings, and conclusions or recommendations expressed in this material are those of the authors and do not necessarily reflect the views of the National Science Foundation.</w:t>
    </w:r>
  </w:p>
  <w:p w:rsidR="005563F2" w:rsidRDefault="005563F2">
    <w:pPr>
      <w:pStyle w:val="Footer"/>
    </w:pPr>
    <w:bookmarkStart w:id="3" w:name="_GoBack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C28" w:rsidRDefault="00420C28">
      <w:pPr>
        <w:spacing w:line="240" w:lineRule="auto"/>
      </w:pPr>
      <w:r>
        <w:separator/>
      </w:r>
    </w:p>
  </w:footnote>
  <w:footnote w:type="continuationSeparator" w:id="0">
    <w:p w:rsidR="00420C28" w:rsidRDefault="00420C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3F2" w:rsidRDefault="005563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0F6" w:rsidRDefault="00A04D39">
    <w:pPr>
      <w:jc w:val="center"/>
      <w:rPr>
        <w:rFonts w:ascii="Times New Roman" w:eastAsia="Times New Roman" w:hAnsi="Times New Roman" w:cs="Times New Roman"/>
        <w:b/>
        <w:color w:val="1C4587"/>
        <w:u w:val="single"/>
      </w:rPr>
    </w:pPr>
    <w:r>
      <w:rPr>
        <w:rFonts w:ascii="Times New Roman" w:eastAsia="Times New Roman" w:hAnsi="Times New Roman" w:cs="Times New Roman"/>
        <w:b/>
        <w:color w:val="1C4587"/>
        <w:u w:val="single"/>
      </w:rPr>
      <w:t>CT Knowledge and Application Rubrics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3F2" w:rsidRDefault="00556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7A4B"/>
    <w:multiLevelType w:val="multilevel"/>
    <w:tmpl w:val="C79E88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55761B"/>
    <w:multiLevelType w:val="multilevel"/>
    <w:tmpl w:val="57E2FB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1C5C41"/>
    <w:multiLevelType w:val="multilevel"/>
    <w:tmpl w:val="037AB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B066DF"/>
    <w:multiLevelType w:val="multilevel"/>
    <w:tmpl w:val="9DFEA9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725E87"/>
    <w:multiLevelType w:val="multilevel"/>
    <w:tmpl w:val="4E4045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F6"/>
    <w:rsid w:val="00420C28"/>
    <w:rsid w:val="005563F2"/>
    <w:rsid w:val="007350F6"/>
    <w:rsid w:val="00A04D39"/>
    <w:rsid w:val="00C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F8EAE2-4D20-47EC-93EA-26F840F4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unito ExtraLight" w:eastAsia="Nunito ExtraLight" w:hAnsi="Nunito ExtraLight" w:cs="Nunito ExtraLight"/>
        <w:sz w:val="24"/>
        <w:szCs w:val="24"/>
        <w:lang w:val="en-US" w:eastAsia="en-US" w:bidi="ar-SA"/>
      </w:rPr>
    </w:rPrDefault>
    <w:pPrDefault>
      <w:pPr>
        <w:spacing w:line="250" w:lineRule="auto"/>
        <w:ind w:right="7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outlineLvl w:val="0"/>
    </w:pPr>
    <w:rPr>
      <w:b/>
      <w:color w:val="1C4587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outlineLvl w:val="1"/>
    </w:pPr>
    <w:rPr>
      <w:b/>
      <w:color w:val="1C4587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outlineLvl w:val="4"/>
    </w:pPr>
    <w:rPr>
      <w:i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Nunito SemiBold" w:eastAsia="Nunito SemiBold" w:hAnsi="Nunito SemiBold" w:cs="Nunito SemiBold"/>
      <w:color w:val="1C4587"/>
      <w:sz w:val="40"/>
      <w:szCs w:val="40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563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3F2"/>
  </w:style>
  <w:style w:type="paragraph" w:styleId="Footer">
    <w:name w:val="footer"/>
    <w:basedOn w:val="Normal"/>
    <w:link w:val="FooterChar"/>
    <w:uiPriority w:val="99"/>
    <w:unhideWhenUsed/>
    <w:rsid w:val="005563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E Peters</dc:creator>
  <cp:lastModifiedBy>Erin E Peters</cp:lastModifiedBy>
  <cp:revision>3</cp:revision>
  <dcterms:created xsi:type="dcterms:W3CDTF">2019-11-25T21:10:00Z</dcterms:created>
  <dcterms:modified xsi:type="dcterms:W3CDTF">2019-11-26T16:06:00Z</dcterms:modified>
</cp:coreProperties>
</file>